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D5461" w14:textId="77777777" w:rsidR="000573C1" w:rsidRPr="00606AFE" w:rsidRDefault="000573C1" w:rsidP="000573C1">
      <w:pPr>
        <w:rPr>
          <w:rFonts w:ascii="Iskoola Pota" w:hAnsi="Iskoola Pota" w:cs="Iskoola Pota"/>
          <w:bCs/>
          <w:sz w:val="28"/>
          <w:szCs w:val="28"/>
          <w:cs/>
          <w:lang w:bidi="si-LK"/>
        </w:rPr>
      </w:pPr>
      <w:r w:rsidRPr="00606AFE">
        <w:rPr>
          <w:rFonts w:ascii="Iskoola Pota" w:hAnsi="Iskoola Pota" w:cs="Iskoola Pota"/>
          <w:bCs/>
          <w:sz w:val="28"/>
          <w:szCs w:val="28"/>
          <w:cs/>
          <w:lang w:bidi="si-LK"/>
        </w:rPr>
        <w:t>මාලිම්බඩ ප්‍රාදේශීය ලේකම් කොට්ඨාසයපිළිබඳ හැ</w:t>
      </w:r>
      <w:r w:rsidRPr="00606AFE">
        <w:rPr>
          <w:rFonts w:ascii="Iskoola Pota" w:hAnsi="Iskoola Pota" w:cs="Iskoola Pota" w:hint="cs"/>
          <w:bCs/>
          <w:sz w:val="28"/>
          <w:szCs w:val="28"/>
          <w:cs/>
          <w:lang w:bidi="si-LK"/>
        </w:rPr>
        <w:t>ඳි</w:t>
      </w:r>
      <w:r w:rsidRPr="00606AFE">
        <w:rPr>
          <w:rFonts w:ascii="Iskoola Pota" w:hAnsi="Iskoola Pota" w:cs="Iskoola Pota"/>
          <w:bCs/>
          <w:sz w:val="28"/>
          <w:szCs w:val="28"/>
          <w:cs/>
          <w:lang w:bidi="si-LK"/>
        </w:rPr>
        <w:t>න්වීම</w:t>
      </w:r>
    </w:p>
    <w:p w14:paraId="6D1F73B1" w14:textId="77777777" w:rsidR="000573C1" w:rsidRDefault="000573C1" w:rsidP="000573C1">
      <w:pPr>
        <w:tabs>
          <w:tab w:val="left" w:pos="6123"/>
        </w:tabs>
        <w:rPr>
          <w:rFonts w:ascii="Iskoola Pota" w:hAnsi="Iskoola Pota" w:cs="Iskoola Pota"/>
          <w:b/>
          <w:lang w:bidi="si-LK"/>
        </w:rPr>
      </w:pPr>
    </w:p>
    <w:p w14:paraId="1D9A8D75" w14:textId="487289DB" w:rsidR="000573C1" w:rsidRPr="00606AFE" w:rsidRDefault="000573C1" w:rsidP="000573C1">
      <w:pPr>
        <w:tabs>
          <w:tab w:val="left" w:pos="6123"/>
        </w:tabs>
        <w:rPr>
          <w:rFonts w:ascii="Iskoola Pota" w:hAnsi="Iskoola Pota" w:cs="Iskoola Pota"/>
          <w:b/>
          <w:lang w:bidi="si-LK"/>
        </w:rPr>
      </w:pPr>
      <w:r w:rsidRPr="00606AFE">
        <w:rPr>
          <w:rFonts w:ascii="Iskoola Pota" w:hAnsi="Iskoola Pota" w:cs="Iskoola Pota"/>
          <w:bCs/>
          <w:cs/>
          <w:lang w:bidi="si-LK"/>
        </w:rPr>
        <w:t>හැඳින්වීම</w:t>
      </w:r>
    </w:p>
    <w:p w14:paraId="4D318816" w14:textId="77777777" w:rsidR="000573C1" w:rsidRPr="00606AFE" w:rsidRDefault="000573C1" w:rsidP="000573C1">
      <w:pPr>
        <w:jc w:val="both"/>
        <w:rPr>
          <w:rFonts w:ascii="Iskoola Pota" w:hAnsi="Iskoola Pota" w:cs="Iskoola Pota"/>
          <w:b/>
          <w:sz w:val="32"/>
          <w:lang w:bidi="si-LK"/>
        </w:rPr>
      </w:pPr>
    </w:p>
    <w:p w14:paraId="003E91E2" w14:textId="77777777" w:rsidR="000573C1" w:rsidRPr="00606AFE" w:rsidRDefault="000573C1" w:rsidP="000573C1">
      <w:pPr>
        <w:spacing w:line="360" w:lineRule="auto"/>
        <w:ind w:left="360"/>
        <w:jc w:val="both"/>
        <w:rPr>
          <w:rFonts w:ascii="Iskoola Pota" w:hAnsi="Iskoola Pota" w:cs="Iskoola Pota"/>
          <w:b/>
          <w:lang w:bidi="si-LK"/>
        </w:rPr>
      </w:pPr>
      <w:r w:rsidRPr="00606AFE">
        <w:rPr>
          <w:rFonts w:ascii="Iskoola Pota" w:hAnsi="Iskoola Pota" w:cs="Iskoola Pota"/>
          <w:b/>
          <w:cs/>
          <w:lang w:bidi="si-LK"/>
        </w:rPr>
        <w:t>දකුණුලක නිල්වලා නදිය අසබඩ මහ සයුරට මායිම්ව පිහිටි අභිමානනීය ඉතිහාසයකට උරුමකම් කියන මාතර දිස්ත්‍රික්කයේ ප්‍රාදේශීය ලේකම් කොට්ඨාස 16ක් ඇති අතර ඉන් එක් ප්‍රාදේශිය ලේකම් කොට්ඨාසයකිමාලිම්බඩ ප්‍රාදේශීය ලේකම් කොට්ඨාසය</w:t>
      </w:r>
      <w:r>
        <w:rPr>
          <w:rFonts w:ascii="Iskoola Pota" w:hAnsi="Iskoola Pota" w:cs="Iskoola Pota"/>
          <w:bCs/>
          <w:lang w:bidi="si-LK"/>
        </w:rPr>
        <w:t>.</w:t>
      </w:r>
      <w:r w:rsidRPr="00606AFE">
        <w:rPr>
          <w:rFonts w:ascii="Iskoola Pota" w:hAnsi="Iskoola Pota" w:cs="Iskoola Pota"/>
          <w:b/>
          <w:cs/>
          <w:lang w:bidi="si-LK"/>
        </w:rPr>
        <w:t>දිස්ත්‍රික්කය වශයෙන් සලකා බලන විට වර්ග කිලෝමීටර 1</w:t>
      </w:r>
      <w:r w:rsidRPr="00606AFE">
        <w:rPr>
          <w:rFonts w:ascii="Iskoola Pota" w:hAnsi="Iskoola Pota" w:cs="Iskoola Pota" w:hint="cs"/>
          <w:b/>
          <w:cs/>
          <w:lang w:bidi="si-LK"/>
        </w:rPr>
        <w:t>,</w:t>
      </w:r>
      <w:r w:rsidRPr="00606AFE">
        <w:rPr>
          <w:rFonts w:ascii="Iskoola Pota" w:hAnsi="Iskoola Pota" w:cs="Iskoola Pota"/>
          <w:b/>
          <w:cs/>
          <w:lang w:bidi="si-LK"/>
        </w:rPr>
        <w:t>282.5ක් හෙවත් හෙක්ටයාර් 128</w:t>
      </w:r>
      <w:r w:rsidRPr="00606AFE">
        <w:rPr>
          <w:rFonts w:ascii="Iskoola Pota" w:hAnsi="Iskoola Pota" w:cs="Iskoola Pota" w:hint="cs"/>
          <w:b/>
          <w:cs/>
          <w:lang w:bidi="si-LK"/>
        </w:rPr>
        <w:t>,</w:t>
      </w:r>
      <w:r w:rsidRPr="00606AFE">
        <w:rPr>
          <w:rFonts w:ascii="Iskoola Pota" w:hAnsi="Iskoola Pota" w:cs="Iskoola Pota"/>
          <w:b/>
          <w:cs/>
          <w:lang w:bidi="si-LK"/>
        </w:rPr>
        <w:t>250ක භූමි වපසරියකින් යුක්ත සශ්‍රීක භූමි ප්‍රදේශයක් වශයෙන් සඳහන් කිරීම නිවැරදිය. මාතර දිස්ත්‍රික්කය මිලි</w:t>
      </w:r>
      <w:r w:rsidRPr="00606AFE">
        <w:rPr>
          <w:rFonts w:ascii="Iskoola Pota" w:hAnsi="Iskoola Pota" w:cs="Iskoola Pota" w:hint="cs"/>
          <w:b/>
          <w:cs/>
          <w:lang w:bidi="si-LK"/>
        </w:rPr>
        <w:t>මී</w:t>
      </w:r>
      <w:r w:rsidRPr="00606AFE">
        <w:rPr>
          <w:rFonts w:ascii="Iskoola Pota" w:hAnsi="Iskoola Pota" w:cs="Iskoola Pota"/>
          <w:b/>
          <w:cs/>
          <w:lang w:bidi="si-LK"/>
        </w:rPr>
        <w:t xml:space="preserve">ටර 2581.5ක සාමාන්‍ය වර්ෂාපතනයකින් හා අංශක 27.3ක සාමාන්‍ය උෂ්ණත්වයකින් ද යුක්ත තෙත් කලාපීය දේශගුණික ලක්ෂණවලින් </w:t>
      </w:r>
      <w:r w:rsidRPr="00606AFE">
        <w:rPr>
          <w:rFonts w:ascii="Iskoola Pota" w:hAnsi="Iskoola Pota" w:cs="Iskoola Pota" w:hint="cs"/>
          <w:b/>
          <w:cs/>
          <w:lang w:bidi="si-LK"/>
        </w:rPr>
        <w:t>යුක්ත</w:t>
      </w:r>
      <w:r w:rsidRPr="00606AFE">
        <w:rPr>
          <w:rFonts w:ascii="Iskoola Pota" w:hAnsi="Iskoola Pota" w:cs="Iskoola Pota"/>
          <w:b/>
          <w:cs/>
          <w:lang w:bidi="si-LK"/>
        </w:rPr>
        <w:t xml:space="preserve"> වේ.</w:t>
      </w:r>
    </w:p>
    <w:p w14:paraId="7B6F2F10" w14:textId="402AC2EB" w:rsidR="000573C1" w:rsidRPr="00606AFE" w:rsidRDefault="000573C1" w:rsidP="000573C1">
      <w:pPr>
        <w:spacing w:line="360" w:lineRule="auto"/>
        <w:ind w:left="360"/>
        <w:jc w:val="both"/>
        <w:rPr>
          <w:rFonts w:ascii="Iskoola Pota" w:hAnsi="Iskoola Pota" w:cs="Iskoola Pota"/>
          <w:b/>
          <w:lang w:bidi="si-LK"/>
        </w:rPr>
      </w:pPr>
      <w:r w:rsidRPr="00606AFE">
        <w:rPr>
          <w:rFonts w:ascii="Iskoola Pota" w:hAnsi="Iskoola Pota" w:cs="Iskoola Pota"/>
          <w:b/>
          <w:cs/>
          <w:lang w:bidi="si-LK"/>
        </w:rPr>
        <w:t>මාලිම්බඩ ප්‍රදේශීය ලේකම් කොට්ඨාසය වර්ග කිලෝමීටර 44.7කින් සමන්විත වන අතර ග්‍රාම නිලධාරී වසම් 29කින් ආවරණය වේ</w:t>
      </w:r>
      <w:r>
        <w:rPr>
          <w:rFonts w:ascii="Iskoola Pota" w:hAnsi="Iskoola Pota" w:cs="Iskoola Pota" w:hint="cs"/>
          <w:b/>
          <w:cs/>
          <w:lang w:bidi="si-LK"/>
        </w:rPr>
        <w:t>.</w:t>
      </w:r>
      <w:r w:rsidRPr="00606AFE">
        <w:rPr>
          <w:rFonts w:ascii="Iskoola Pota" w:hAnsi="Iskoola Pota" w:cs="Iskoola Pota"/>
          <w:b/>
          <w:cs/>
          <w:lang w:bidi="si-LK"/>
        </w:rPr>
        <w:t>මාලිම්බඩ ප්‍රාදේශීය ලේකම් කොට්ඨාසය අකුරැස්ස මැතිවරණ කොට්ඨාසයට අයත් වේ. එමෙන්</w:t>
      </w:r>
      <w:r>
        <w:rPr>
          <w:rFonts w:ascii="Iskoola Pota" w:hAnsi="Iskoola Pota" w:cs="Iskoola Pota" w:hint="cs"/>
          <w:b/>
          <w:cs/>
          <w:lang w:bidi="si-LK"/>
        </w:rPr>
        <w:t xml:space="preserve"> </w:t>
      </w:r>
      <w:r w:rsidRPr="00606AFE">
        <w:rPr>
          <w:rFonts w:ascii="Iskoola Pota" w:hAnsi="Iskoola Pota" w:cs="Iskoola Pota" w:hint="cs"/>
          <w:b/>
          <w:cs/>
          <w:lang w:bidi="si-LK"/>
        </w:rPr>
        <w:t xml:space="preserve">මමාලිම්බඩ හා කොටවිල </w:t>
      </w:r>
      <w:r w:rsidRPr="00606AFE">
        <w:rPr>
          <w:rFonts w:ascii="Iskoola Pota" w:hAnsi="Iskoola Pota" w:cs="Iskoola Pota"/>
          <w:b/>
          <w:cs/>
          <w:lang w:bidi="si-LK"/>
        </w:rPr>
        <w:t xml:space="preserve">යන පොලිස් බල ප්‍රදේශ </w:t>
      </w:r>
      <w:r w:rsidRPr="00606AFE">
        <w:rPr>
          <w:rFonts w:ascii="Iskoola Pota" w:hAnsi="Iskoola Pota" w:cs="Iskoola Pota" w:hint="cs"/>
          <w:b/>
          <w:cs/>
          <w:lang w:bidi="si-LK"/>
        </w:rPr>
        <w:t xml:space="preserve">ද්විත්වයටම </w:t>
      </w:r>
      <w:r w:rsidRPr="00606AFE">
        <w:rPr>
          <w:rFonts w:ascii="Iskoola Pota" w:hAnsi="Iskoola Pota" w:cs="Iskoola Pota"/>
          <w:b/>
          <w:cs/>
          <w:lang w:bidi="si-LK"/>
        </w:rPr>
        <w:t xml:space="preserve">අයත් වන්නකි. අකුරැස්ස අධ්‍යාපන කලාපයට අයත් වේ. </w:t>
      </w:r>
      <w:r w:rsidRPr="00606AFE">
        <w:rPr>
          <w:rFonts w:ascii="Iskoola Pota" w:hAnsi="Iskoola Pota" w:cs="Iskoola Pota" w:hint="cs"/>
          <w:b/>
          <w:cs/>
          <w:lang w:bidi="si-LK"/>
        </w:rPr>
        <w:t xml:space="preserve">තවද </w:t>
      </w:r>
      <w:r w:rsidRPr="00606AFE">
        <w:rPr>
          <w:rFonts w:ascii="Iskoola Pota" w:hAnsi="Iskoola Pota" w:cs="Iskoola Pota"/>
          <w:b/>
          <w:cs/>
          <w:lang w:bidi="si-LK"/>
        </w:rPr>
        <w:t>මහාධිකරණ බල ප්‍රදේශය</w:t>
      </w:r>
      <w:r w:rsidRPr="00606AFE">
        <w:rPr>
          <w:rFonts w:ascii="Iskoola Pota" w:hAnsi="Iskoola Pota" w:cs="Iskoola Pota" w:hint="cs"/>
          <w:b/>
          <w:cs/>
          <w:lang w:bidi="si-LK"/>
        </w:rPr>
        <w:t xml:space="preserve"> හා</w:t>
      </w:r>
      <w:r w:rsidRPr="00606AFE">
        <w:rPr>
          <w:rFonts w:ascii="Iskoola Pota" w:hAnsi="Iskoola Pota" w:cs="Iskoola Pota"/>
          <w:b/>
          <w:cs/>
          <w:lang w:bidi="si-LK"/>
        </w:rPr>
        <w:t xml:space="preserve"> මහේස්ත්‍රාත් අධිකරණ බල ප්‍රදේශය මාතර වේ.</w:t>
      </w:r>
    </w:p>
    <w:p w14:paraId="736D8035" w14:textId="438484EB" w:rsidR="000573C1" w:rsidRPr="00606AFE" w:rsidRDefault="000573C1" w:rsidP="000573C1">
      <w:pPr>
        <w:spacing w:line="360" w:lineRule="auto"/>
        <w:ind w:left="360"/>
        <w:jc w:val="both"/>
        <w:rPr>
          <w:rFonts w:ascii="Iskoola Pota" w:hAnsi="Iskoola Pota" w:cs="Iskoola Pota"/>
          <w:b/>
          <w:lang w:bidi="si-LK"/>
        </w:rPr>
      </w:pPr>
      <w:r w:rsidRPr="00606AFE">
        <w:rPr>
          <w:rFonts w:ascii="Iskoola Pota" w:hAnsi="Iskoola Pota" w:cs="Iskoola Pota"/>
          <w:b/>
          <w:cs/>
          <w:lang w:bidi="si-LK"/>
        </w:rPr>
        <w:t>මාලිම්බඩ ප්‍රාදේශීය ලේකම් කොට්ඨාසයේ කේන්ද්‍රය වන ප්‍රාදේශිය ලේකම් කාර්යාලය</w:t>
      </w:r>
      <w:r w:rsidRPr="00606AFE">
        <w:rPr>
          <w:rFonts w:ascii="Iskoola Pota" w:hAnsi="Iskoola Pota" w:cs="Iskoola Pota" w:hint="cs"/>
          <w:b/>
          <w:cs/>
          <w:lang w:bidi="si-LK"/>
        </w:rPr>
        <w:t>,</w:t>
      </w:r>
      <w:r w:rsidRPr="00606AFE">
        <w:rPr>
          <w:rFonts w:ascii="Iskoola Pota" w:hAnsi="Iskoola Pota" w:cs="Iskoola Pota"/>
          <w:b/>
          <w:cs/>
          <w:lang w:bidi="si-LK"/>
        </w:rPr>
        <w:t xml:space="preserve"> මාතර අකුරැස්ස මාර්ගයේ මාලිම්බඩ නගරයේ පිහිටා ඇත. එය දිස්ත්‍රික් කාර්යාලයේ සිට කි.මී. 09ක දුරින් පිහිටා ඇත. ප්‍රාදේශීය ලේකම් කාර්යාලය මාලිම්බඩ බටහිර ග්‍රාම නිලධාරී වසමේ උස අඩි 33</w:t>
      </w:r>
      <w:r w:rsidRPr="00606AFE">
        <w:rPr>
          <w:rFonts w:ascii="Iskoola Pota" w:hAnsi="Iskoola Pota" w:cs="Iskoola Pota" w:hint="cs"/>
          <w:b/>
          <w:cs/>
          <w:lang w:bidi="si-LK"/>
        </w:rPr>
        <w:t xml:space="preserve">ක් වනමනහරඋස් භූමියක </w:t>
      </w:r>
      <w:r w:rsidRPr="00606AFE">
        <w:rPr>
          <w:rFonts w:ascii="Iskoola Pota" w:hAnsi="Iskoola Pota" w:cs="Iskoola Pota"/>
          <w:b/>
          <w:cs/>
          <w:lang w:bidi="si-LK"/>
        </w:rPr>
        <w:t>පිහිටා ඇත.</w:t>
      </w:r>
    </w:p>
    <w:p w14:paraId="702B516C" w14:textId="77777777" w:rsidR="000573C1" w:rsidRDefault="000573C1" w:rsidP="000573C1">
      <w:pPr>
        <w:jc w:val="both"/>
        <w:rPr>
          <w:rFonts w:ascii="Iskoola Pota" w:hAnsi="Iskoola Pota" w:cs="Iskoola Pota"/>
          <w:bCs/>
          <w:lang w:bidi="si-LK"/>
        </w:rPr>
      </w:pPr>
    </w:p>
    <w:p w14:paraId="48DF7C98" w14:textId="77777777" w:rsidR="000573C1" w:rsidRPr="00606AFE" w:rsidRDefault="000573C1" w:rsidP="000573C1">
      <w:pPr>
        <w:ind w:left="90" w:hanging="90"/>
        <w:jc w:val="both"/>
        <w:rPr>
          <w:rFonts w:ascii="Iskoola Pota" w:hAnsi="Iskoola Pota" w:cs="Iskoola Pota"/>
          <w:b/>
          <w:lang w:bidi="si-LK"/>
        </w:rPr>
      </w:pPr>
      <w:r w:rsidRPr="00606AFE">
        <w:rPr>
          <w:rFonts w:ascii="Iskoola Pota" w:hAnsi="Iskoola Pota" w:cs="Iskoola Pota"/>
          <w:bCs/>
          <w:cs/>
          <w:lang w:bidi="si-LK"/>
        </w:rPr>
        <w:t>ඓතිහාසික පසුබිම</w:t>
      </w:r>
    </w:p>
    <w:p w14:paraId="40BB9D79" w14:textId="77777777" w:rsidR="000573C1" w:rsidRPr="00606AFE" w:rsidRDefault="000573C1" w:rsidP="000573C1">
      <w:pPr>
        <w:ind w:left="720"/>
        <w:jc w:val="both"/>
        <w:rPr>
          <w:rFonts w:ascii="Iskoola Pota" w:hAnsi="Iskoola Pota" w:cs="Iskoola Pota"/>
          <w:b/>
        </w:rPr>
      </w:pPr>
    </w:p>
    <w:p w14:paraId="78950505" w14:textId="77777777" w:rsidR="000573C1" w:rsidRPr="00606AFE" w:rsidRDefault="000573C1" w:rsidP="000573C1">
      <w:pPr>
        <w:spacing w:line="360" w:lineRule="auto"/>
        <w:ind w:left="720"/>
        <w:jc w:val="both"/>
        <w:rPr>
          <w:rFonts w:ascii="Iskoola Pota" w:hAnsi="Iskoola Pota" w:cs="Iskoola Pota"/>
          <w:b/>
        </w:rPr>
      </w:pPr>
      <w:r w:rsidRPr="00606AFE">
        <w:rPr>
          <w:rFonts w:ascii="Iskoola Pota" w:hAnsi="Iskoola Pota" w:cs="Iskoola Pota"/>
          <w:b/>
          <w:cs/>
          <w:lang w:bidi="si-LK"/>
        </w:rPr>
        <w:t>රුහුණුපුර නිල්වලා නදියෙන් පහස ලද මාලිම්බඩ ගම් පියස පුරාණයේ සිටම ජනාකීර්ණ හා පරිපාලනය අතින් වැදගත් වූ ප්‍රදේශයකි.</w:t>
      </w:r>
      <w:r w:rsidRPr="00606AFE">
        <w:rPr>
          <w:rFonts w:ascii="Iskoola Pota" w:hAnsi="Iskoola Pota" w:cs="Iskoola Pota" w:hint="cs"/>
          <w:b/>
          <w:cs/>
          <w:lang w:bidi="si-LK"/>
        </w:rPr>
        <w:t>සොබා</w:t>
      </w:r>
      <w:r w:rsidRPr="00606AFE">
        <w:rPr>
          <w:rFonts w:ascii="Iskoola Pota" w:hAnsi="Iskoola Pota" w:cs="Iskoola Pota"/>
          <w:b/>
          <w:cs/>
          <w:lang w:bidi="si-LK"/>
        </w:rPr>
        <w:t xml:space="preserve">දහමේ දායාදයක් වූ නිල්වලා නදිය මෙම ග්‍රාමය අසලින් ගලා බසී. එමඟින් මෙම ප්‍රදේශය ස්වයංපෝෂිත ප්‍රදේශයක්ව තිබූ බවට සාක්ෂි දරයි. </w:t>
      </w:r>
    </w:p>
    <w:p w14:paraId="62672ACA" w14:textId="77777777" w:rsidR="000573C1" w:rsidRPr="00606AFE" w:rsidRDefault="000573C1" w:rsidP="000573C1">
      <w:pPr>
        <w:spacing w:line="360" w:lineRule="auto"/>
        <w:ind w:left="720"/>
        <w:jc w:val="both"/>
        <w:rPr>
          <w:rFonts w:ascii="Iskoola Pota" w:hAnsi="Iskoola Pota" w:cs="Iskoola Pota"/>
          <w:b/>
        </w:rPr>
      </w:pPr>
      <w:r w:rsidRPr="00606AFE">
        <w:rPr>
          <w:rFonts w:ascii="Iskoola Pota" w:hAnsi="Iskoola Pota" w:cs="Iskoola Pota"/>
          <w:b/>
          <w:cs/>
          <w:lang w:bidi="si-LK"/>
        </w:rPr>
        <w:t>අතීතයේදී මෙම චමත්කාර ජනක භූමි භාගයේ ප්‍රසිද්ධ ළිඳක් තිබී ඇත. එය මහළිඳබොඩ නමින් හැඳින්වූ අතර පසුව මහළිඳබොඩ / මහළිංබඩ / මාලිම්බඩ යනුවෙන් ව්‍යවහාර විය.</w:t>
      </w:r>
    </w:p>
    <w:p w14:paraId="28943D3E" w14:textId="77777777" w:rsidR="000573C1" w:rsidRPr="00606AFE" w:rsidRDefault="000573C1" w:rsidP="000573C1">
      <w:pPr>
        <w:spacing w:line="360" w:lineRule="auto"/>
        <w:ind w:left="720"/>
        <w:jc w:val="both"/>
        <w:rPr>
          <w:rFonts w:ascii="Iskoola Pota" w:hAnsi="Iskoola Pota" w:cs="Iskoola Pota"/>
          <w:b/>
          <w:lang w:bidi="si-LK"/>
        </w:rPr>
      </w:pPr>
      <w:r w:rsidRPr="00606AFE">
        <w:rPr>
          <w:rFonts w:ascii="Iskoola Pota" w:hAnsi="Iskoola Pota" w:cs="Iskoola Pota"/>
          <w:b/>
          <w:cs/>
          <w:lang w:bidi="si-LK"/>
        </w:rPr>
        <w:t>මහාබෝධි වංශයේ සඳහන් වන පරිදි අනුරාධපුර සමයේ මෙරටට වැඩම කළ ශ්‍රී මහාබෝධීන් වහන්සේගේ බෝධි අංකුර ශාඛාවක් මෙම ප්‍රදේශයේ ගනේගම පිහිටුවා ඇත. එමෙන්ම පොළොන්නරු සමයේ රජකලකලය්‍යාණවතී බිසව ආදී බිසෝවරුන්ද, මහනුවර යුගයේ ප්‍රාදේශීය රජවරුන් ද සිටි බවට රජගෙවත්ත, මාලිගාතැන්න, බිසෝදොළ වැනි ස්ථානයන් සාක්ෂි දරයි.</w:t>
      </w:r>
    </w:p>
    <w:p w14:paraId="0C215801" w14:textId="77777777" w:rsidR="000573C1" w:rsidRPr="00606AFE" w:rsidRDefault="000573C1" w:rsidP="000573C1">
      <w:pPr>
        <w:spacing w:line="360" w:lineRule="auto"/>
        <w:ind w:left="720"/>
        <w:jc w:val="both"/>
        <w:rPr>
          <w:rFonts w:ascii="Iskoola Pota" w:hAnsi="Iskoola Pota" w:cs="Iskoola Pota"/>
          <w:b/>
          <w:lang w:bidi="si-LK"/>
        </w:rPr>
      </w:pPr>
      <w:r w:rsidRPr="00606AFE">
        <w:rPr>
          <w:rFonts w:ascii="Iskoola Pota" w:hAnsi="Iskoola Pota" w:cs="Iskoola Pota"/>
          <w:b/>
          <w:cs/>
          <w:lang w:bidi="si-LK"/>
        </w:rPr>
        <w:t xml:space="preserve">එකල තියුණු ආයුධ තැනීමේ කර්මාන්තය මෙම ප්‍රදේශයේ දියුණුවට පත්ව තිබී ඇත. මේ අතර කඩුවට විශේෂ ස්ථානයක් හිමිවී තිබුණි. කඩු සපයන ප්‍රදේශය කඩුකන්න විය.මේ අනුව මෙම ගම් පියස ඓතිහාසික වටිනාකමක් ඇති ප්‍රදේශයක් ලෙස දැක්විය හැකිය. </w:t>
      </w:r>
    </w:p>
    <w:p w14:paraId="7639CFD0" w14:textId="77777777" w:rsidR="000573C1" w:rsidRPr="00606AFE" w:rsidRDefault="000573C1" w:rsidP="000573C1">
      <w:pPr>
        <w:jc w:val="both"/>
        <w:rPr>
          <w:rFonts w:ascii="Iskoola Pota" w:hAnsi="Iskoola Pota" w:cs="Iskoola Pota"/>
          <w:b/>
        </w:rPr>
      </w:pPr>
    </w:p>
    <w:p w14:paraId="22E65A45" w14:textId="77777777" w:rsidR="000573C1" w:rsidRPr="00606AFE" w:rsidRDefault="000573C1" w:rsidP="000573C1">
      <w:pPr>
        <w:ind w:left="360"/>
        <w:jc w:val="both"/>
        <w:rPr>
          <w:rFonts w:ascii="Iskoola Pota" w:hAnsi="Iskoola Pota" w:cs="Iskoola Pota"/>
          <w:b/>
        </w:rPr>
      </w:pPr>
      <w:r w:rsidRPr="00606AFE">
        <w:rPr>
          <w:rFonts w:ascii="Iskoola Pota" w:hAnsi="Iskoola Pota" w:cs="Iskoola Pota"/>
          <w:bCs/>
          <w:cs/>
          <w:lang w:bidi="si-LK"/>
        </w:rPr>
        <w:t>ප්‍රදේශයේ පිහිටීම</w:t>
      </w:r>
    </w:p>
    <w:p w14:paraId="7A21DEB5" w14:textId="77777777" w:rsidR="000573C1" w:rsidRPr="00606AFE" w:rsidRDefault="000573C1" w:rsidP="000573C1">
      <w:pPr>
        <w:ind w:left="360"/>
        <w:jc w:val="both"/>
        <w:rPr>
          <w:rFonts w:ascii="Iskoola Pota" w:hAnsi="Iskoola Pota" w:cs="Iskoola Pota"/>
          <w:b/>
          <w:lang w:bidi="si-LK"/>
        </w:rPr>
      </w:pPr>
    </w:p>
    <w:p w14:paraId="0069B733" w14:textId="77777777" w:rsidR="000573C1" w:rsidRPr="00606AFE" w:rsidRDefault="000573C1" w:rsidP="000573C1">
      <w:pPr>
        <w:spacing w:line="360" w:lineRule="auto"/>
        <w:ind w:left="720"/>
        <w:jc w:val="both"/>
        <w:rPr>
          <w:rFonts w:ascii="Iskoola Pota" w:hAnsi="Iskoola Pota" w:cs="Iskoola Pota"/>
          <w:b/>
        </w:rPr>
      </w:pPr>
      <w:r w:rsidRPr="00606AFE">
        <w:rPr>
          <w:rFonts w:ascii="Iskoola Pota" w:hAnsi="Iskoola Pota" w:cs="Iskoola Pota"/>
          <w:b/>
          <w:cs/>
          <w:lang w:bidi="si-LK"/>
        </w:rPr>
        <w:t>නිල්වලා නිම්නය අසල පිහිටි මාලිම්බඩ කොට්ඨාශය මාතර නගරයට ආසන්නව පිහිටි කුඩා කොට්ඨා</w:t>
      </w:r>
      <w:r w:rsidRPr="00606AFE">
        <w:rPr>
          <w:rFonts w:ascii="Iskoola Pota" w:hAnsi="Iskoola Pota" w:cs="Iskoola Pota" w:hint="cs"/>
          <w:b/>
          <w:cs/>
          <w:lang w:bidi="si-LK"/>
        </w:rPr>
        <w:t>ස</w:t>
      </w:r>
      <w:r w:rsidRPr="00606AFE">
        <w:rPr>
          <w:rFonts w:ascii="Iskoola Pota" w:hAnsi="Iskoola Pota" w:cs="Iskoola Pota"/>
          <w:b/>
          <w:cs/>
          <w:lang w:bidi="si-LK"/>
        </w:rPr>
        <w:t>යකි. විවිධ අවස්ථාවන්හිදී පරිපාලනමය වශයෙන් කොට්ඨාසය බෙදා වෙන් කිරීම නිසා සිදුවූයේ කොට්ඨා</w:t>
      </w:r>
      <w:r w:rsidRPr="00606AFE">
        <w:rPr>
          <w:rFonts w:ascii="Iskoola Pota" w:hAnsi="Iskoola Pota" w:cs="Iskoola Pota" w:hint="cs"/>
          <w:b/>
          <w:cs/>
          <w:lang w:bidi="si-LK"/>
        </w:rPr>
        <w:t>ස</w:t>
      </w:r>
      <w:r w:rsidRPr="00606AFE">
        <w:rPr>
          <w:rFonts w:ascii="Iskoola Pota" w:hAnsi="Iskoola Pota" w:cs="Iskoola Pota"/>
          <w:b/>
          <w:cs/>
          <w:lang w:bidi="si-LK"/>
        </w:rPr>
        <w:t>යේ වර්තමාන භුමි ප්‍රමාණය වර්ග කි. මීටර් 44.7කට සීමාවීමයි.</w:t>
      </w:r>
    </w:p>
    <w:p w14:paraId="72A5D34D" w14:textId="77777777" w:rsidR="000573C1" w:rsidRPr="00606AFE" w:rsidRDefault="000573C1" w:rsidP="000573C1">
      <w:pPr>
        <w:spacing w:line="360" w:lineRule="auto"/>
        <w:ind w:left="720"/>
        <w:jc w:val="both"/>
        <w:rPr>
          <w:rFonts w:ascii="Iskoola Pota" w:hAnsi="Iskoola Pota" w:cs="Iskoola Pota"/>
          <w:b/>
        </w:rPr>
      </w:pPr>
    </w:p>
    <w:p w14:paraId="5EA81E85" w14:textId="77777777" w:rsidR="000573C1" w:rsidRPr="00606AFE" w:rsidRDefault="000573C1" w:rsidP="000573C1">
      <w:pPr>
        <w:spacing w:line="360" w:lineRule="auto"/>
        <w:ind w:left="720"/>
        <w:jc w:val="both"/>
        <w:rPr>
          <w:rFonts w:ascii="Iskoola Pota" w:hAnsi="Iskoola Pota" w:cs="Iskoola Pota"/>
          <w:b/>
          <w:lang w:bidi="si-LK"/>
        </w:rPr>
      </w:pPr>
      <w:r w:rsidRPr="00606AFE">
        <w:rPr>
          <w:rFonts w:ascii="Iskoola Pota" w:hAnsi="Iskoola Pota" w:cs="Iskoola Pota"/>
          <w:b/>
          <w:cs/>
          <w:lang w:bidi="si-LK"/>
        </w:rPr>
        <w:lastRenderedPageBreak/>
        <w:t>මාලිම්බඩ ප්‍රාදේශීය ලේකම් කොට්ඨාසය, උතුරින් අකුරැස්ස ප්‍රාදේශීය ලේකම් කොට්ඨා</w:t>
      </w:r>
      <w:r w:rsidRPr="00606AFE">
        <w:rPr>
          <w:rFonts w:ascii="Iskoola Pota" w:hAnsi="Iskoola Pota" w:cs="Iskoola Pota" w:hint="cs"/>
          <w:b/>
          <w:cs/>
          <w:lang w:bidi="si-LK"/>
        </w:rPr>
        <w:t>ස</w:t>
      </w:r>
      <w:r w:rsidRPr="00606AFE">
        <w:rPr>
          <w:rFonts w:ascii="Iskoola Pota" w:hAnsi="Iskoola Pota" w:cs="Iskoola Pota"/>
          <w:b/>
          <w:cs/>
          <w:lang w:bidi="si-LK"/>
        </w:rPr>
        <w:t>යෙන් ද නැගෙනහිරින් නිල්වලා නදියෙන් ද දකුණින් තිහගොඩ හා මාතර  ප්‍රාදේශීය ලේකම් කොට්ඨාසවලින් ද බටහිරින් වැලිගම හා වැලිපිටිය ප්‍රාදේශීය ලේකම් කොට්ඨාසවලින් ද මායිම් වී ඇත. නිල්වලා ගඟ කොට්ඨාසයේ එක් පැත්තකින් ගලා බසින අතර සාමාන්‍ය ජල ගැල්මකට වුවද මෙම කොට්ඨාසයේ ඇතැම් ස්ථාන ගංවතුරට යටවේ. සමස්ථයක් වශයෙන් ගත් කල මාලිම්බඩ කොට්ඨාසය බටහිරින් හා උතුරින් ම</w:t>
      </w:r>
      <w:r w:rsidRPr="00606AFE">
        <w:rPr>
          <w:rFonts w:ascii="Iskoola Pota" w:hAnsi="Iskoola Pota" w:cs="Iskoola Pota" w:hint="cs"/>
          <w:b/>
          <w:cs/>
          <w:lang w:bidi="si-LK"/>
        </w:rPr>
        <w:t>ඳ</w:t>
      </w:r>
      <w:r w:rsidRPr="00606AFE">
        <w:rPr>
          <w:rFonts w:ascii="Iskoola Pota" w:hAnsi="Iskoola Pota" w:cs="Iskoola Pota"/>
          <w:b/>
          <w:cs/>
          <w:lang w:bidi="si-LK"/>
        </w:rPr>
        <w:t xml:space="preserve"> උස්බිම් සහිත තැනිතලා ප්‍රදේශයක් වශයෙන් හැඳින්විය හැකිය.</w:t>
      </w:r>
    </w:p>
    <w:p w14:paraId="01B21E35" w14:textId="77777777" w:rsidR="00293D81" w:rsidRDefault="00293D81" w:rsidP="000573C1">
      <w:pPr>
        <w:spacing w:line="360" w:lineRule="auto"/>
        <w:jc w:val="both"/>
        <w:rPr>
          <w:rFonts w:ascii="Iskoola Pota" w:hAnsi="Iskoola Pota" w:cs="Iskoola Pota"/>
          <w:b/>
          <w:lang w:bidi="si-LK"/>
        </w:rPr>
      </w:pPr>
    </w:p>
    <w:p w14:paraId="1DBA04E7" w14:textId="410897BE" w:rsidR="000573C1" w:rsidRPr="00606AFE" w:rsidRDefault="000573C1" w:rsidP="000573C1">
      <w:pPr>
        <w:spacing w:line="360" w:lineRule="auto"/>
        <w:jc w:val="both"/>
        <w:rPr>
          <w:rFonts w:ascii="Iskoola Pota" w:hAnsi="Iskoola Pota" w:cs="Iskoola Pota"/>
          <w:b/>
        </w:rPr>
      </w:pPr>
      <w:r w:rsidRPr="00606AFE">
        <w:rPr>
          <w:rFonts w:ascii="Iskoola Pota" w:hAnsi="Iskoola Pota" w:cs="Iskoola Pota"/>
          <w:bCs/>
          <w:cs/>
          <w:lang w:bidi="si-LK"/>
        </w:rPr>
        <w:t>පරිපාලන ව්‍යුහය</w:t>
      </w:r>
    </w:p>
    <w:p w14:paraId="045AD74E" w14:textId="77777777" w:rsidR="000573C1" w:rsidRPr="00606AFE" w:rsidRDefault="000573C1" w:rsidP="000573C1">
      <w:pPr>
        <w:spacing w:line="360" w:lineRule="auto"/>
        <w:ind w:left="540"/>
        <w:jc w:val="both"/>
        <w:rPr>
          <w:rFonts w:ascii="Iskoola Pota" w:hAnsi="Iskoola Pota" w:cs="Iskoola Pota"/>
          <w:b/>
          <w:cs/>
          <w:lang w:bidi="si-LK"/>
        </w:rPr>
      </w:pPr>
      <w:r w:rsidRPr="00606AFE">
        <w:rPr>
          <w:rFonts w:ascii="Iskoola Pota" w:hAnsi="Iskoola Pota" w:cs="Iskoola Pota"/>
          <w:b/>
          <w:cs/>
          <w:lang w:bidi="si-LK"/>
        </w:rPr>
        <w:t xml:space="preserve">මෙම කොට්ඨාසය මධ්‍යම රජයේ පරිපාලනය ප්‍රාදේශිය ලේකම් කාර්යාලය හා ප්‍රාදේශීය සභාව හරහා පාලනය වේ. අතීතයේ දී ග්‍රාම නිලධාරී වසම්10කින් සමන්විත වූ මෙම කොට්ඨාසය දැනට ග්‍රාම නිලධාරී වසම් 29කින් සමන්විත වේ. </w:t>
      </w:r>
    </w:p>
    <w:p w14:paraId="37FD453F" w14:textId="77777777" w:rsidR="00293D81" w:rsidRDefault="00293D81" w:rsidP="000573C1">
      <w:pPr>
        <w:spacing w:line="360" w:lineRule="auto"/>
        <w:ind w:left="360"/>
        <w:jc w:val="both"/>
        <w:rPr>
          <w:rFonts w:ascii="Iskoola Pota" w:hAnsi="Iskoola Pota" w:cs="Iskoola Pota"/>
          <w:b/>
          <w:lang w:bidi="si-LK"/>
        </w:rPr>
      </w:pPr>
    </w:p>
    <w:p w14:paraId="77ECF60A" w14:textId="293D83FD" w:rsidR="000573C1" w:rsidRPr="00606AFE" w:rsidRDefault="000573C1" w:rsidP="000573C1">
      <w:pPr>
        <w:spacing w:line="360" w:lineRule="auto"/>
        <w:ind w:left="360"/>
        <w:jc w:val="both"/>
        <w:rPr>
          <w:rFonts w:ascii="Iskoola Pota" w:hAnsi="Iskoola Pota" w:cs="Iskoola Pota"/>
          <w:b/>
        </w:rPr>
      </w:pPr>
      <w:r w:rsidRPr="00606AFE">
        <w:rPr>
          <w:rFonts w:ascii="Iskoola Pota" w:hAnsi="Iskoola Pota" w:cs="Iskoola Pota"/>
          <w:bCs/>
          <w:cs/>
          <w:lang w:bidi="si-LK"/>
        </w:rPr>
        <w:t>භූගෝලීය ලක්ෂණ</w:t>
      </w:r>
    </w:p>
    <w:p w14:paraId="58A7DF08" w14:textId="77777777" w:rsidR="000573C1" w:rsidRPr="00606AFE" w:rsidRDefault="000573C1" w:rsidP="000573C1">
      <w:pPr>
        <w:spacing w:line="360" w:lineRule="auto"/>
        <w:ind w:left="540"/>
        <w:jc w:val="both"/>
        <w:rPr>
          <w:rFonts w:ascii="Iskoola Pota" w:hAnsi="Iskoola Pota" w:cs="Iskoola Pota"/>
          <w:b/>
          <w:lang w:bidi="si-LK"/>
        </w:rPr>
      </w:pPr>
      <w:r w:rsidRPr="00606AFE">
        <w:rPr>
          <w:rFonts w:ascii="Iskoola Pota" w:hAnsi="Iskoola Pota" w:cs="Iskoola Pota"/>
          <w:b/>
          <w:cs/>
          <w:lang w:bidi="si-LK"/>
        </w:rPr>
        <w:t>මාලිම්බඩ ප්‍රාදේශිය ලේකම් කොට්ඨාසය කුඩා වුවද භූමියේ ලක්ෂණ විවිධාකාර වේ. තැනිතලා භූමියක් වුවද සමහර ස්ථානවල උස් කදු ගැට ස්වරූපයක් ද උසුලයි. මෙම කොට්ඨාසයේ බටහිර හා උතුර මුහුදු මට්ටමේ සිට අඩි 300ක් පමණ උස්ව</w:t>
      </w:r>
      <w:r w:rsidRPr="00606AFE">
        <w:rPr>
          <w:rFonts w:ascii="Iskoola Pota" w:hAnsi="Iskoola Pota" w:cs="Iskoola Pota" w:hint="cs"/>
          <w:b/>
          <w:cs/>
          <w:lang w:bidi="si-LK"/>
        </w:rPr>
        <w:t>ූ</w:t>
      </w:r>
      <w:r w:rsidRPr="00606AFE">
        <w:rPr>
          <w:rFonts w:ascii="Iskoola Pota" w:hAnsi="Iskoola Pota" w:cs="Iskoola Pota"/>
          <w:b/>
          <w:cs/>
          <w:lang w:bidi="si-LK"/>
        </w:rPr>
        <w:t xml:space="preserve"> ක</w:t>
      </w:r>
      <w:r w:rsidRPr="00606AFE">
        <w:rPr>
          <w:rFonts w:ascii="Iskoola Pota" w:hAnsi="Iskoola Pota" w:cs="Iskoola Pota" w:hint="cs"/>
          <w:b/>
          <w:cs/>
          <w:lang w:bidi="si-LK"/>
        </w:rPr>
        <w:t>ඳු</w:t>
      </w:r>
      <w:r w:rsidRPr="00606AFE">
        <w:rPr>
          <w:rFonts w:ascii="Iskoola Pota" w:hAnsi="Iskoola Pota" w:cs="Iskoola Pota"/>
          <w:b/>
          <w:cs/>
          <w:lang w:bidi="si-LK"/>
        </w:rPr>
        <w:t>ගැට කීපයක</w:t>
      </w:r>
      <w:r w:rsidRPr="00606AFE">
        <w:rPr>
          <w:rFonts w:ascii="Iskoola Pota" w:hAnsi="Iskoola Pota" w:cs="Iskoola Pota" w:hint="cs"/>
          <w:b/>
          <w:cs/>
          <w:lang w:bidi="si-LK"/>
        </w:rPr>
        <w:t>ින් සමන්විතය</w:t>
      </w:r>
      <w:r w:rsidRPr="00606AFE">
        <w:rPr>
          <w:rFonts w:ascii="Iskoola Pota" w:hAnsi="Iskoola Pota" w:cs="Iskoola Pota"/>
          <w:b/>
          <w:cs/>
          <w:lang w:bidi="si-LK"/>
        </w:rPr>
        <w:t>. සෙසු ප්‍රදේශ මුහුදු මට්ටමේ සිට අඩි 100 කට වඩා උස් නොවූ පහත් බිමි වේ.</w:t>
      </w:r>
    </w:p>
    <w:p w14:paraId="3B242A6C" w14:textId="77777777" w:rsidR="000573C1" w:rsidRPr="00606AFE" w:rsidRDefault="000573C1" w:rsidP="000573C1">
      <w:pPr>
        <w:spacing w:line="360" w:lineRule="auto"/>
        <w:ind w:left="540"/>
        <w:jc w:val="both"/>
        <w:rPr>
          <w:rFonts w:ascii="Iskoola Pota" w:hAnsi="Iskoola Pota" w:cs="Iskoola Pota"/>
          <w:b/>
          <w:lang w:bidi="si-LK"/>
        </w:rPr>
      </w:pPr>
    </w:p>
    <w:p w14:paraId="757C3604" w14:textId="77777777" w:rsidR="000573C1" w:rsidRPr="00606AFE" w:rsidRDefault="000573C1" w:rsidP="000573C1">
      <w:pPr>
        <w:spacing w:line="360" w:lineRule="auto"/>
        <w:ind w:left="360"/>
        <w:jc w:val="both"/>
        <w:rPr>
          <w:rFonts w:ascii="Iskoola Pota" w:hAnsi="Iskoola Pota" w:cs="Iskoola Pota"/>
          <w:b/>
        </w:rPr>
      </w:pPr>
      <w:r w:rsidRPr="00606AFE">
        <w:rPr>
          <w:rFonts w:ascii="Iskoola Pota" w:hAnsi="Iskoola Pota" w:cs="Iskoola Pota"/>
          <w:bCs/>
          <w:cs/>
          <w:lang w:bidi="si-LK"/>
        </w:rPr>
        <w:t>පාංශු කලාප</w:t>
      </w:r>
    </w:p>
    <w:p w14:paraId="39312DEA" w14:textId="77777777" w:rsidR="000573C1" w:rsidRPr="00606AFE" w:rsidRDefault="000573C1" w:rsidP="000573C1">
      <w:pPr>
        <w:spacing w:line="360" w:lineRule="auto"/>
        <w:ind w:left="540"/>
        <w:jc w:val="both"/>
        <w:rPr>
          <w:rFonts w:ascii="Iskoola Pota" w:hAnsi="Iskoola Pota" w:cs="Iskoola Pota"/>
          <w:b/>
        </w:rPr>
      </w:pPr>
      <w:r w:rsidRPr="00606AFE">
        <w:rPr>
          <w:rFonts w:ascii="Iskoola Pota" w:hAnsi="Iskoola Pota" w:cs="Iskoola Pota"/>
          <w:b/>
          <w:cs/>
          <w:lang w:bidi="si-LK"/>
        </w:rPr>
        <w:t>ප්‍රදේශයේ පස ප්‍රධාන වශයෙන් කොටස් දෙකකි. ගංවතුරට යටවන ප්‍රදේශයේ බොරළු පස හා තෙතමනය අඩු මැටි පසක් පවතී.කඳු සහිත අනෙකුත් ප්‍රදේශවල රතු පසක් දක්නට ලැබේ. කොට්ඨාසයේ කැලෑ සහ වනාන්තර දක්නට ලැබෙන්නේ සුළු වශයෙනි. ප්‍රදේශයේ ඊසාන දිග හා නැගෙනහිර කොටසේ කුඩා ප්‍රමාණයේ රක්ෂිත වනාන්තර පිහිටා ඇත.කුඹුරු බිම්වලරොන්මඩ සහිත පස දක්නට ලැබේ. තැනිතලා වගුරු බිමිවල හැල් සහ අර්ධ හැල් පස් දක්නට ලැබේ.</w:t>
      </w:r>
    </w:p>
    <w:p w14:paraId="2EBB4A97" w14:textId="77777777" w:rsidR="000573C1" w:rsidRPr="00606AFE" w:rsidRDefault="000573C1" w:rsidP="000573C1">
      <w:pPr>
        <w:spacing w:line="360" w:lineRule="auto"/>
        <w:jc w:val="both"/>
        <w:rPr>
          <w:rFonts w:ascii="Iskoola Pota" w:hAnsi="Iskoola Pota" w:cs="Iskoola Pota"/>
          <w:b/>
        </w:rPr>
      </w:pPr>
    </w:p>
    <w:p w14:paraId="622961DD" w14:textId="77777777" w:rsidR="000573C1" w:rsidRPr="00606AFE" w:rsidRDefault="000573C1" w:rsidP="000573C1">
      <w:pPr>
        <w:spacing w:line="360" w:lineRule="auto"/>
        <w:ind w:left="360"/>
        <w:jc w:val="both"/>
        <w:rPr>
          <w:rFonts w:ascii="Iskoola Pota" w:hAnsi="Iskoola Pota" w:cs="Iskoola Pota"/>
          <w:b/>
        </w:rPr>
      </w:pPr>
      <w:r w:rsidRPr="00606AFE">
        <w:rPr>
          <w:rFonts w:ascii="Iskoola Pota" w:hAnsi="Iskoola Pota" w:cs="Iskoola Pota"/>
          <w:bCs/>
          <w:cs/>
          <w:lang w:bidi="si-LK"/>
        </w:rPr>
        <w:t>කෘෂි පාරිසරික කලාප</w:t>
      </w:r>
    </w:p>
    <w:p w14:paraId="689C4169" w14:textId="77777777" w:rsidR="000573C1" w:rsidRPr="00606AFE" w:rsidRDefault="000573C1" w:rsidP="000573C1">
      <w:pPr>
        <w:spacing w:line="360" w:lineRule="auto"/>
        <w:ind w:left="540"/>
        <w:jc w:val="both"/>
        <w:rPr>
          <w:rFonts w:ascii="Iskoola Pota" w:hAnsi="Iskoola Pota" w:cs="Iskoola Pota"/>
          <w:b/>
          <w:lang w:bidi="si-LK"/>
        </w:rPr>
      </w:pPr>
      <w:r w:rsidRPr="00606AFE">
        <w:rPr>
          <w:rFonts w:ascii="Iskoola Pota" w:hAnsi="Iskoola Pota" w:cs="Iskoola Pota"/>
          <w:b/>
          <w:cs/>
          <w:lang w:bidi="si-LK"/>
        </w:rPr>
        <w:t>මාලිම්බඩ ප්‍රදේශයේ අන්තර් වර්ෂාපතන කලාපයට අයත් වන බැවින් මෙහි දේශගුණය සාමාන්‍යෙයන් මධ්‍යස්ථ තත්වයක පවතී. වර්ෂාපතනය සාමා</w:t>
      </w:r>
      <w:r w:rsidRPr="00606AFE">
        <w:rPr>
          <w:rFonts w:ascii="Iskoola Pota" w:hAnsi="Iskoola Pota" w:cs="Iskoola Pota" w:hint="cs"/>
          <w:b/>
          <w:cs/>
          <w:lang w:bidi="si-LK"/>
        </w:rPr>
        <w:t>න්‍යයෙන්</w:t>
      </w:r>
      <w:r w:rsidRPr="00606AFE">
        <w:rPr>
          <w:rFonts w:ascii="Iskoola Pota" w:hAnsi="Iskoola Pota" w:cs="Iskoola Pota"/>
          <w:b/>
          <w:cs/>
          <w:lang w:bidi="si-LK"/>
        </w:rPr>
        <w:t xml:space="preserve"> මිලිමීටර 2000-2500ක් පමණ වේ. වැසි ජලය උපයෝගී කරගෙන යල  මහ කන්න වී වගාවද කරනු ලැබේ. ඇතැම් කාලවලදී ජල හි</w:t>
      </w:r>
      <w:r w:rsidRPr="00606AFE">
        <w:rPr>
          <w:rFonts w:ascii="Iskoola Pota" w:hAnsi="Iskoola Pota" w:cs="Iskoola Pota" w:hint="cs"/>
          <w:b/>
          <w:cs/>
          <w:lang w:bidi="si-LK"/>
        </w:rPr>
        <w:t>ඟ</w:t>
      </w:r>
      <w:r w:rsidRPr="00606AFE">
        <w:rPr>
          <w:rFonts w:ascii="Iskoola Pota" w:hAnsi="Iskoola Pota" w:cs="Iskoola Pota"/>
          <w:b/>
          <w:cs/>
          <w:lang w:bidi="si-LK"/>
        </w:rPr>
        <w:t xml:space="preserve">යට ලක්වන කොට්ඨාස ද ඇත. ප්‍රදේශයේ සාමාණ්‍ය </w:t>
      </w:r>
      <w:r w:rsidRPr="00606AFE">
        <w:rPr>
          <w:rFonts w:ascii="Iskoola Pota" w:hAnsi="Iskoola Pota" w:cs="Iskoola Pota"/>
          <w:b/>
          <w:color w:val="000000"/>
          <w:cs/>
          <w:lang w:bidi="si-LK"/>
        </w:rPr>
        <w:t>උෂ්ණත්වය70</w:t>
      </w:r>
      <w:r w:rsidRPr="00606AFE">
        <w:rPr>
          <w:rFonts w:ascii="Iskoola Pota" w:hAnsi="Iskoola Pota" w:cs="Iskoola Pota"/>
          <w:b/>
          <w:color w:val="000000"/>
          <w:vertAlign w:val="superscript"/>
          <w:lang w:bidi="si-LK"/>
        </w:rPr>
        <w:t>0F</w:t>
      </w:r>
      <w:r w:rsidRPr="00606AFE">
        <w:rPr>
          <w:rFonts w:ascii="Iskoola Pota" w:hAnsi="Iskoola Pota" w:cs="Iskoola Pota"/>
          <w:b/>
          <w:color w:val="000000"/>
          <w:cs/>
          <w:lang w:bidi="si-LK"/>
        </w:rPr>
        <w:t>-80</w:t>
      </w:r>
      <w:r w:rsidRPr="00606AFE">
        <w:rPr>
          <w:rFonts w:ascii="Iskoola Pota" w:hAnsi="Iskoola Pota" w:cs="Iskoola Pota"/>
          <w:b/>
          <w:color w:val="000000"/>
          <w:vertAlign w:val="superscript"/>
          <w:lang w:bidi="si-LK"/>
        </w:rPr>
        <w:t>0F</w:t>
      </w:r>
      <w:r w:rsidRPr="00606AFE">
        <w:rPr>
          <w:rFonts w:ascii="Iskoola Pota" w:hAnsi="Iskoola Pota" w:cs="Iskoola Pota"/>
          <w:b/>
          <w:cs/>
          <w:lang w:bidi="si-LK"/>
        </w:rPr>
        <w:t>පමණ වේ.</w:t>
      </w:r>
    </w:p>
    <w:p w14:paraId="4D864916" w14:textId="77777777" w:rsidR="000573C1" w:rsidRPr="00606AFE" w:rsidRDefault="000573C1" w:rsidP="000573C1">
      <w:pPr>
        <w:spacing w:line="360" w:lineRule="auto"/>
        <w:ind w:left="540"/>
        <w:jc w:val="both"/>
        <w:rPr>
          <w:rFonts w:ascii="Iskoola Pota" w:hAnsi="Iskoola Pota" w:cs="Iskoola Pota"/>
          <w:b/>
        </w:rPr>
      </w:pPr>
    </w:p>
    <w:p w14:paraId="33AEB912" w14:textId="77777777" w:rsidR="000573C1" w:rsidRPr="00606AFE" w:rsidRDefault="000573C1" w:rsidP="000573C1">
      <w:pPr>
        <w:spacing w:line="360" w:lineRule="auto"/>
        <w:ind w:left="360"/>
        <w:jc w:val="both"/>
        <w:rPr>
          <w:rFonts w:ascii="Iskoola Pota" w:hAnsi="Iskoola Pota" w:cs="Iskoola Pota"/>
          <w:b/>
        </w:rPr>
      </w:pPr>
      <w:r w:rsidRPr="00606AFE">
        <w:rPr>
          <w:rFonts w:ascii="Iskoola Pota" w:hAnsi="Iskoola Pota" w:cs="Iskoola Pota"/>
          <w:bCs/>
          <w:cs/>
          <w:lang w:bidi="si-LK"/>
        </w:rPr>
        <w:t>බෑවුම් කලාප</w:t>
      </w:r>
    </w:p>
    <w:p w14:paraId="50FEA67A" w14:textId="77777777" w:rsidR="000573C1" w:rsidRPr="00606AFE" w:rsidRDefault="000573C1" w:rsidP="000573C1">
      <w:pPr>
        <w:spacing w:line="360" w:lineRule="auto"/>
        <w:ind w:left="360"/>
        <w:jc w:val="both"/>
        <w:rPr>
          <w:rFonts w:ascii="Iskoola Pota" w:hAnsi="Iskoola Pota" w:cs="Iskoola Pota"/>
          <w:b/>
          <w:lang w:bidi="si-LK"/>
        </w:rPr>
      </w:pPr>
      <w:r w:rsidRPr="00606AFE">
        <w:rPr>
          <w:rFonts w:ascii="Iskoola Pota" w:hAnsi="Iskoola Pota" w:cs="Iskoola Pota"/>
          <w:b/>
          <w:cs/>
          <w:lang w:bidi="si-LK"/>
        </w:rPr>
        <w:t>මෙම කොට්ඨා</w:t>
      </w:r>
      <w:r w:rsidRPr="00606AFE">
        <w:rPr>
          <w:rFonts w:ascii="Iskoola Pota" w:hAnsi="Iskoola Pota" w:cs="Iskoola Pota" w:hint="cs"/>
          <w:b/>
          <w:cs/>
          <w:lang w:bidi="si-LK"/>
        </w:rPr>
        <w:t>ස</w:t>
      </w:r>
      <w:r w:rsidRPr="00606AFE">
        <w:rPr>
          <w:rFonts w:ascii="Iskoola Pota" w:hAnsi="Iskoola Pota" w:cs="Iskoola Pota"/>
          <w:b/>
          <w:cs/>
          <w:lang w:bidi="si-LK"/>
        </w:rPr>
        <w:t>යේ පිහිටි ඉඩම්වලින් 50% ක් පමණ 0–</w:t>
      </w:r>
      <w:r w:rsidRPr="00606AFE">
        <w:rPr>
          <w:rFonts w:ascii="Iskoola Pota" w:hAnsi="Iskoola Pota" w:cs="Iskoola Pota"/>
          <w:bCs/>
          <w:lang w:bidi="si-LK"/>
        </w:rPr>
        <w:t>8</w:t>
      </w:r>
      <w:r w:rsidRPr="00606AFE">
        <w:rPr>
          <w:rFonts w:ascii="Iskoola Pota" w:hAnsi="Iskoola Pota" w:cs="Iskoola Pota"/>
          <w:b/>
          <w:cs/>
          <w:lang w:bidi="si-LK"/>
        </w:rPr>
        <w:t>ක බෑවුම් කලාප පිහිටි තැනිතලා ඉඩම්ය. මෙයට අමතරව කුඩා ඉඩම් ප්‍රමාණයක් 30 – 60 ත් බෑවුම් කලාපයන්ට යටත්ව පිහිටා ඇත.</w:t>
      </w:r>
    </w:p>
    <w:p w14:paraId="54458656" w14:textId="77777777" w:rsidR="000573C1" w:rsidRPr="00606AFE" w:rsidRDefault="000573C1" w:rsidP="000573C1">
      <w:pPr>
        <w:spacing w:line="360" w:lineRule="auto"/>
        <w:jc w:val="both"/>
        <w:rPr>
          <w:rFonts w:ascii="Iskoola Pota" w:hAnsi="Iskoola Pota" w:cs="Iskoola Pota"/>
          <w:b/>
          <w:lang w:bidi="si-LK"/>
        </w:rPr>
      </w:pPr>
    </w:p>
    <w:p w14:paraId="0A3F804A" w14:textId="77777777" w:rsidR="000573C1" w:rsidRPr="00606AFE" w:rsidRDefault="000573C1" w:rsidP="000573C1">
      <w:pPr>
        <w:spacing w:line="360" w:lineRule="auto"/>
        <w:ind w:left="360"/>
        <w:jc w:val="both"/>
        <w:rPr>
          <w:rFonts w:ascii="Iskoola Pota" w:hAnsi="Iskoola Pota" w:cs="Iskoola Pota"/>
          <w:b/>
          <w:lang w:bidi="si-LK"/>
        </w:rPr>
      </w:pPr>
    </w:p>
    <w:p w14:paraId="412951B4" w14:textId="77777777" w:rsidR="000573C1" w:rsidRPr="00606AFE" w:rsidRDefault="000573C1" w:rsidP="000573C1">
      <w:pPr>
        <w:spacing w:line="360" w:lineRule="auto"/>
        <w:ind w:left="360"/>
        <w:jc w:val="both"/>
        <w:rPr>
          <w:rFonts w:ascii="Iskoola Pota" w:hAnsi="Iskoola Pota" w:cs="Iskoola Pota"/>
          <w:b/>
          <w:lang w:bidi="si-LK"/>
        </w:rPr>
      </w:pPr>
    </w:p>
    <w:p w14:paraId="6930306B" w14:textId="77777777" w:rsidR="000573C1" w:rsidRPr="00606AFE" w:rsidRDefault="000573C1" w:rsidP="000573C1">
      <w:pPr>
        <w:spacing w:line="360" w:lineRule="auto"/>
        <w:ind w:left="360"/>
        <w:jc w:val="both"/>
        <w:rPr>
          <w:rFonts w:ascii="Iskoola Pota" w:hAnsi="Iskoola Pota" w:cs="Iskoola Pota"/>
          <w:b/>
          <w:lang w:bidi="si-LK"/>
        </w:rPr>
      </w:pPr>
    </w:p>
    <w:p w14:paraId="01906E27" w14:textId="77777777" w:rsidR="000573C1" w:rsidRPr="00606AFE" w:rsidRDefault="000573C1" w:rsidP="000573C1">
      <w:pPr>
        <w:spacing w:line="360" w:lineRule="auto"/>
        <w:ind w:left="360"/>
        <w:jc w:val="both"/>
        <w:rPr>
          <w:rFonts w:ascii="Iskoola Pota" w:hAnsi="Iskoola Pota" w:cs="Iskoola Pota"/>
          <w:b/>
        </w:rPr>
      </w:pPr>
      <w:r w:rsidRPr="00606AFE">
        <w:rPr>
          <w:rFonts w:ascii="Iskoola Pota" w:hAnsi="Iskoola Pota" w:cs="Iskoola Pota"/>
          <w:bCs/>
          <w:cs/>
          <w:lang w:bidi="si-LK"/>
        </w:rPr>
        <w:lastRenderedPageBreak/>
        <w:t>ආර්ථික තත්ත්වය</w:t>
      </w:r>
    </w:p>
    <w:p w14:paraId="1CDE7DD3" w14:textId="77777777" w:rsidR="000573C1" w:rsidRPr="00606AFE" w:rsidRDefault="000573C1" w:rsidP="000573C1">
      <w:pPr>
        <w:spacing w:line="360" w:lineRule="auto"/>
        <w:ind w:left="540"/>
        <w:jc w:val="both"/>
        <w:rPr>
          <w:rFonts w:ascii="Iskoola Pota" w:hAnsi="Iskoola Pota" w:cs="Iskoola Pota"/>
          <w:b/>
          <w:color w:val="FF0000"/>
        </w:rPr>
      </w:pPr>
      <w:r w:rsidRPr="00985209">
        <w:rPr>
          <w:rFonts w:ascii="Iskoola Pota" w:hAnsi="Iskoola Pota" w:cs="Iskoola Pota"/>
          <w:b/>
          <w:cs/>
          <w:lang w:bidi="si-LK"/>
        </w:rPr>
        <w:t>මාලිම්බඩ ප්‍රාදේශීය ලේකම් කොට්ඨාසයේ ආර්ථික තත්ත්වය දෙස විමසා බැලීමේදී ප්‍රධාන වශයෙන් ග්‍රාමීය ආර්</w:t>
      </w:r>
      <w:r w:rsidRPr="00985209">
        <w:rPr>
          <w:rFonts w:ascii="Iskoola Pota" w:hAnsi="Iskoola Pota" w:cs="Iskoola Pota" w:hint="cs"/>
          <w:b/>
          <w:cs/>
          <w:lang w:bidi="si-LK"/>
        </w:rPr>
        <w:t>ථි</w:t>
      </w:r>
      <w:r w:rsidRPr="00985209">
        <w:rPr>
          <w:rFonts w:ascii="Iskoola Pota" w:hAnsi="Iskoola Pota" w:cs="Iskoola Pota"/>
          <w:b/>
          <w:cs/>
          <w:lang w:bidi="si-LK"/>
        </w:rPr>
        <w:t>කයට නැඹුරුවූ කෘෂිකර්මය මත රදා පවතින්නකි. නිල්වලා  නදියේ ස්වභාවික පිහිටීම මෙයට බෙහෙවින්ම ඉවහල්වන්නට ඇත.</w:t>
      </w:r>
      <w:r w:rsidRPr="00985209">
        <w:rPr>
          <w:rFonts w:ascii="Iskoola Pota" w:hAnsi="Iskoola Pota" w:cs="Iskoola Pota" w:hint="cs"/>
          <w:b/>
          <w:cs/>
          <w:lang w:bidi="si-LK"/>
        </w:rPr>
        <w:t xml:space="preserve">මෙම කොට්ඨාසයේ වී වගාව ප්‍රමුඛ වන අතර රබර්, කුරුදු පොල් හා තේ වගාවන් පැතිර ඇත. </w:t>
      </w:r>
      <w:r w:rsidRPr="00985209">
        <w:rPr>
          <w:rFonts w:ascii="Iskoola Pota" w:hAnsi="Iskoola Pota" w:cs="Iskoola Pota"/>
          <w:b/>
          <w:cs/>
          <w:lang w:bidi="si-LK"/>
        </w:rPr>
        <w:t>නිල්වලා ව්‍යාපාරය නිසා මතුවූ කිවුල්  ස්වභාවය වී වගාවට විශාල තර්ජනයක් වී ඇත</w:t>
      </w:r>
      <w:r w:rsidRPr="00131178">
        <w:rPr>
          <w:rFonts w:ascii="Iskoola Pota" w:hAnsi="Iskoola Pota" w:cs="Iskoola Pota"/>
          <w:b/>
          <w:cs/>
          <w:lang w:bidi="si-LK"/>
        </w:rPr>
        <w:t xml:space="preserve">. </w:t>
      </w:r>
      <w:r w:rsidRPr="00131178">
        <w:rPr>
          <w:rFonts w:ascii="Iskoola Pota" w:hAnsi="Iskoola Pota" w:cs="Iskoola Pota" w:hint="cs"/>
          <w:b/>
          <w:cs/>
          <w:lang w:bidi="si-LK"/>
        </w:rPr>
        <w:t xml:space="preserve">ගොවිජන සේවා මධ්‍යස්ධානයේ මූලාශ්‍රයන්ට අනුව </w:t>
      </w:r>
      <w:r w:rsidRPr="00131178">
        <w:rPr>
          <w:rFonts w:ascii="Iskoola Pota" w:hAnsi="Iskoola Pota" w:cs="Iskoola Pota"/>
          <w:b/>
          <w:cs/>
          <w:lang w:bidi="si-LK"/>
        </w:rPr>
        <w:t xml:space="preserve">මාලිම්බඩ ප්‍රාදේශීය ලේකම් කොට්ඨාසයේකුඹුරු අක්කර </w:t>
      </w:r>
      <w:r w:rsidRPr="00131178">
        <w:rPr>
          <w:rFonts w:ascii="Iskoola Pota" w:hAnsi="Iskoola Pota" w:cs="Iskoola Pota" w:hint="cs"/>
          <w:b/>
          <w:cs/>
          <w:lang w:bidi="si-LK"/>
        </w:rPr>
        <w:t>3554</w:t>
      </w:r>
      <w:r w:rsidRPr="00131178">
        <w:rPr>
          <w:rFonts w:ascii="Iskoola Pota" w:hAnsi="Iskoola Pota" w:cs="Iskoola Pota" w:hint="cs"/>
          <w:bCs/>
          <w:cs/>
          <w:lang w:bidi="si-LK"/>
        </w:rPr>
        <w:t>,</w:t>
      </w:r>
      <w:r w:rsidRPr="00131178">
        <w:rPr>
          <w:rFonts w:ascii="Iskoola Pota" w:hAnsi="Iskoola Pota" w:cs="Iskoola Pota" w:hint="cs"/>
          <w:b/>
          <w:cs/>
          <w:lang w:bidi="si-LK"/>
        </w:rPr>
        <w:t>රූඩ්0</w:t>
      </w:r>
      <w:r w:rsidRPr="00131178">
        <w:rPr>
          <w:rFonts w:ascii="Iskoola Pota" w:hAnsi="Iskoola Pota" w:cs="Iskoola Pota"/>
          <w:bCs/>
          <w:lang w:bidi="si-LK"/>
        </w:rPr>
        <w:t>2</w:t>
      </w:r>
      <w:r w:rsidRPr="00131178">
        <w:rPr>
          <w:rFonts w:ascii="Iskoola Pota" w:hAnsi="Iskoola Pota" w:cs="Iskoola Pota" w:hint="cs"/>
          <w:bCs/>
          <w:cs/>
          <w:lang w:bidi="si-LK"/>
        </w:rPr>
        <w:t>,</w:t>
      </w:r>
      <w:r w:rsidRPr="00131178">
        <w:rPr>
          <w:rFonts w:ascii="Iskoola Pota" w:hAnsi="Iskoola Pota" w:cs="Iskoola Pota" w:hint="cs"/>
          <w:b/>
          <w:cs/>
          <w:lang w:bidi="si-LK"/>
        </w:rPr>
        <w:t>පර්.</w:t>
      </w:r>
      <w:r w:rsidRPr="00131178">
        <w:rPr>
          <w:rFonts w:ascii="Iskoola Pota" w:hAnsi="Iskoola Pota" w:cs="Iskoola Pota"/>
          <w:bCs/>
          <w:lang w:bidi="si-LK"/>
        </w:rPr>
        <w:t>14.5</w:t>
      </w:r>
      <w:r w:rsidRPr="00131178">
        <w:rPr>
          <w:rFonts w:ascii="Iskoola Pota" w:hAnsi="Iskoola Pota" w:cs="Iskoola Pota" w:hint="cs"/>
          <w:bCs/>
          <w:cs/>
          <w:lang w:bidi="si-LK"/>
        </w:rPr>
        <w:t>ක්</w:t>
      </w:r>
      <w:r w:rsidRPr="00131178">
        <w:rPr>
          <w:rFonts w:ascii="Iskoola Pota" w:hAnsi="Iskoola Pota" w:cs="Iskoola Pota" w:hint="cs"/>
          <w:b/>
          <w:cs/>
          <w:lang w:bidi="si-LK"/>
        </w:rPr>
        <w:t xml:space="preserve"> පවතී.</w:t>
      </w:r>
    </w:p>
    <w:p w14:paraId="1E8DCF36" w14:textId="77777777" w:rsidR="000573C1" w:rsidRPr="00606AFE" w:rsidRDefault="000573C1" w:rsidP="000573C1">
      <w:pPr>
        <w:spacing w:line="360" w:lineRule="auto"/>
        <w:jc w:val="both"/>
        <w:rPr>
          <w:rFonts w:ascii="Iskoola Pota" w:hAnsi="Iskoola Pota" w:cs="Iskoola Pota"/>
          <w:b/>
          <w:lang w:bidi="si-LK"/>
        </w:rPr>
      </w:pPr>
    </w:p>
    <w:p w14:paraId="41531B81" w14:textId="77777777" w:rsidR="000573C1" w:rsidRPr="00606AFE" w:rsidRDefault="000573C1" w:rsidP="000573C1">
      <w:pPr>
        <w:spacing w:line="360" w:lineRule="auto"/>
        <w:ind w:left="540"/>
        <w:jc w:val="both"/>
        <w:rPr>
          <w:rFonts w:ascii="Iskoola Pota" w:hAnsi="Iskoola Pota" w:cs="Iskoola Pota"/>
          <w:b/>
          <w:color w:val="000000" w:themeColor="text1"/>
        </w:rPr>
      </w:pPr>
      <w:r w:rsidRPr="00606AFE">
        <w:rPr>
          <w:rFonts w:ascii="Iskoola Pota" w:hAnsi="Iskoola Pota" w:cs="Iskoola Pota"/>
          <w:b/>
          <w:color w:val="000000" w:themeColor="text1"/>
          <w:cs/>
          <w:lang w:bidi="si-LK"/>
        </w:rPr>
        <w:t xml:space="preserve">ප්‍රදේශයේ වගාකර ඇති වෙනත් බෝග අතර පොල් රබර් කුරුඳු තේ </w:t>
      </w:r>
      <w:r w:rsidRPr="00606AFE">
        <w:rPr>
          <w:rFonts w:ascii="Iskoola Pota" w:hAnsi="Iskoola Pota" w:cs="Iskoola Pota" w:hint="cs"/>
          <w:b/>
          <w:color w:val="000000" w:themeColor="text1"/>
          <w:cs/>
          <w:lang w:bidi="si-LK"/>
        </w:rPr>
        <w:t>වෙයි.ඒ</w:t>
      </w:r>
      <w:r w:rsidRPr="00606AFE">
        <w:rPr>
          <w:rFonts w:ascii="Iskoola Pota" w:hAnsi="Iskoola Pota" w:cs="Iskoola Pota"/>
          <w:b/>
          <w:color w:val="000000" w:themeColor="text1"/>
          <w:cs/>
          <w:lang w:bidi="si-LK"/>
        </w:rPr>
        <w:t xml:space="preserve"> හැරුණු විට කෝපි, ගම්මිරිස්, කරාබු නැටි, පුවක්  හා ගෙවතු වගාවන්</w:t>
      </w:r>
      <w:r w:rsidRPr="00606AFE">
        <w:rPr>
          <w:rFonts w:ascii="Iskoola Pota" w:hAnsi="Iskoola Pota" w:cs="Iskoola Pota" w:hint="cs"/>
          <w:b/>
          <w:color w:val="000000" w:themeColor="text1"/>
          <w:cs/>
          <w:lang w:bidi="si-LK"/>
        </w:rPr>
        <w:t xml:space="preserve"> ද</w:t>
      </w:r>
      <w:r w:rsidRPr="00606AFE">
        <w:rPr>
          <w:rFonts w:ascii="Iskoola Pota" w:hAnsi="Iskoola Pota" w:cs="Iskoola Pota"/>
          <w:b/>
          <w:color w:val="000000" w:themeColor="text1"/>
          <w:cs/>
          <w:lang w:bidi="si-LK"/>
        </w:rPr>
        <w:t xml:space="preserve"> වැදගත් වේ.</w:t>
      </w:r>
    </w:p>
    <w:p w14:paraId="2C52EDA2" w14:textId="77777777" w:rsidR="000573C1" w:rsidRPr="00606AFE" w:rsidRDefault="000573C1" w:rsidP="000573C1">
      <w:pPr>
        <w:spacing w:line="360" w:lineRule="auto"/>
        <w:ind w:left="540"/>
        <w:jc w:val="both"/>
        <w:rPr>
          <w:rFonts w:ascii="Iskoola Pota" w:hAnsi="Iskoola Pota" w:cs="Iskoola Pota"/>
          <w:b/>
        </w:rPr>
      </w:pPr>
    </w:p>
    <w:p w14:paraId="5EFBF6FD" w14:textId="0A56658C" w:rsidR="000573C1" w:rsidRPr="00293D81" w:rsidRDefault="000573C1" w:rsidP="00293D81">
      <w:pPr>
        <w:spacing w:line="360" w:lineRule="auto"/>
        <w:ind w:left="540"/>
        <w:jc w:val="both"/>
        <w:rPr>
          <w:rFonts w:ascii="Iskoola Pota" w:hAnsi="Iskoola Pota" w:cs="Iskoola Pota"/>
          <w:b/>
        </w:rPr>
      </w:pPr>
      <w:r w:rsidRPr="00606AFE">
        <w:rPr>
          <w:rFonts w:ascii="Iskoola Pota" w:hAnsi="Iskoola Pota" w:cs="Iskoola Pota"/>
          <w:b/>
          <w:cs/>
          <w:lang w:bidi="si-LK"/>
        </w:rPr>
        <w:t>මාලිම්බඩ කොට්ඨාසයේ කාර්මික අංශය කුඩා පරිමාණයේ කර්මාන්තවලින් ගොඩනැගී ඇති අතර ගඩොල් කැපීම, බ්ලොග්ගල් කර්මාන්තය,කුරුදු තෙල් නිෂ්පාදනය,විසිතුරු භාණ්ඩ නිෂ්පාදනය යනාදී කුඩා කර්මාන්තවලින් සමන්විත වේ. මෙයට අමතරව කොට්ඨාසය තුල ඇගළුම් කර්මාන්තශාලාවක් ද තේ කර්මාන්තශාලාවක් ද කොට්ඨා</w:t>
      </w:r>
      <w:r w:rsidRPr="00606AFE">
        <w:rPr>
          <w:rFonts w:ascii="Iskoola Pota" w:hAnsi="Iskoola Pota" w:cs="Iskoola Pota" w:hint="cs"/>
          <w:b/>
          <w:cs/>
          <w:lang w:bidi="si-LK"/>
        </w:rPr>
        <w:t>ස</w:t>
      </w:r>
      <w:r w:rsidRPr="00606AFE">
        <w:rPr>
          <w:rFonts w:ascii="Iskoola Pota" w:hAnsi="Iskoola Pota" w:cs="Iskoola Pota"/>
          <w:b/>
          <w:cs/>
          <w:lang w:bidi="si-LK"/>
        </w:rPr>
        <w:t>යේ ආර්ථික කටයුතුවලට දායකවේ.</w:t>
      </w:r>
    </w:p>
    <w:p w14:paraId="34654BBB" w14:textId="34B2AB0F" w:rsidR="000573C1" w:rsidRDefault="000573C1" w:rsidP="000573C1">
      <w:pPr>
        <w:rPr>
          <w:noProof/>
          <w:lang w:bidi="si-LK"/>
        </w:rPr>
      </w:pPr>
      <w:r>
        <w:rPr>
          <w:noProof/>
          <w:lang w:bidi="si-LK"/>
        </w:rPr>
        <w:drawing>
          <wp:inline distT="0" distB="0" distL="0" distR="0" wp14:anchorId="7782208C" wp14:editId="22A2B168">
            <wp:extent cx="11095990" cy="475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275742" cy="4829972"/>
                    </a:xfrm>
                    <a:prstGeom prst="rect">
                      <a:avLst/>
                    </a:prstGeom>
                    <a:noFill/>
                    <a:ln>
                      <a:noFill/>
                    </a:ln>
                  </pic:spPr>
                </pic:pic>
              </a:graphicData>
            </a:graphic>
          </wp:inline>
        </w:drawing>
      </w:r>
    </w:p>
    <w:p w14:paraId="687AC0D4" w14:textId="691875F9" w:rsidR="000573C1" w:rsidRPr="000573C1" w:rsidRDefault="000573C1" w:rsidP="000573C1">
      <w:pPr>
        <w:rPr>
          <w:rFonts w:cstheme="minorBidi"/>
          <w:lang w:bidi="si-LK"/>
        </w:rPr>
      </w:pPr>
      <w:r>
        <w:rPr>
          <w:rFonts w:cstheme="minorBidi"/>
          <w:noProof/>
          <w:lang w:bidi="si-LK"/>
        </w:rPr>
        <w:lastRenderedPageBreak/>
        <w:drawing>
          <wp:anchor distT="0" distB="0" distL="114300" distR="114300" simplePos="0" relativeHeight="251658240" behindDoc="0" locked="0" layoutInCell="1" allowOverlap="1" wp14:anchorId="765F50C9" wp14:editId="07148326">
            <wp:simplePos x="0" y="0"/>
            <wp:positionH relativeFrom="column">
              <wp:posOffset>-142875</wp:posOffset>
            </wp:positionH>
            <wp:positionV relativeFrom="paragraph">
              <wp:posOffset>0</wp:posOffset>
            </wp:positionV>
            <wp:extent cx="4410075" cy="6886575"/>
            <wp:effectExtent l="0" t="0" r="9525" b="9525"/>
            <wp:wrapSquare wrapText="bothSides"/>
            <wp:docPr id="145486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0075" cy="688657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Bidi"/>
          <w:noProof/>
          <w:lang w:bidi="si-LK"/>
        </w:rPr>
        <w:drawing>
          <wp:inline distT="0" distB="0" distL="0" distR="0" wp14:anchorId="40403809" wp14:editId="13C71093">
            <wp:extent cx="6886575" cy="6886575"/>
            <wp:effectExtent l="0" t="0" r="9525" b="9525"/>
            <wp:docPr id="1698233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6575" cy="6886575"/>
                    </a:xfrm>
                    <a:prstGeom prst="rect">
                      <a:avLst/>
                    </a:prstGeom>
                    <a:noFill/>
                  </pic:spPr>
                </pic:pic>
              </a:graphicData>
            </a:graphic>
          </wp:inline>
        </w:drawing>
      </w:r>
      <w:r>
        <w:rPr>
          <w:rFonts w:cstheme="minorBidi"/>
          <w:lang w:bidi="si-LK"/>
        </w:rPr>
        <w:br w:type="textWrapping" w:clear="all"/>
      </w:r>
    </w:p>
    <w:sectPr w:rsidR="000573C1" w:rsidRPr="000573C1" w:rsidSect="000573C1">
      <w:pgSz w:w="20160" w:h="12240" w:orient="landscape" w:code="5"/>
      <w:pgMar w:top="540" w:right="81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4D"/>
    <w:rsid w:val="000573C1"/>
    <w:rsid w:val="00293D81"/>
    <w:rsid w:val="002E0D4D"/>
    <w:rsid w:val="00B777A8"/>
    <w:rsid w:val="00F84549"/>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86679"/>
  <w15:chartTrackingRefBased/>
  <w15:docId w15:val="{4878D60F-B0BE-41B8-BD06-1FFFF8F2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si-LK"/>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3C1"/>
    <w:pPr>
      <w:spacing w:after="0" w:line="240" w:lineRule="auto"/>
    </w:pPr>
    <w:rPr>
      <w:rFonts w:ascii="Times New Roman" w:eastAsia="Times New Roman" w:hAnsi="Times New Roman" w:cs="Times New Roman"/>
      <w:kern w:val="0"/>
      <w:sz w:val="24"/>
      <w:szCs w:val="24"/>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G.K.I.Chathurangi</dc:creator>
  <cp:keywords/>
  <dc:description/>
  <cp:lastModifiedBy>G.K.I.Chathurangi</cp:lastModifiedBy>
  <cp:revision>7</cp:revision>
  <dcterms:created xsi:type="dcterms:W3CDTF">2024-07-11T10:53:00Z</dcterms:created>
  <dcterms:modified xsi:type="dcterms:W3CDTF">2024-07-11T11:04:00Z</dcterms:modified>
</cp:coreProperties>
</file>